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73C0" w14:textId="77777777" w:rsidR="003F66A8" w:rsidRDefault="009C4693">
      <w:pPr>
        <w:pStyle w:val="10"/>
        <w:keepNext/>
        <w:keepLines/>
        <w:shd w:val="clear" w:color="auto" w:fill="auto"/>
        <w:spacing w:after="7" w:line="250" w:lineRule="exact"/>
        <w:ind w:left="3260"/>
      </w:pPr>
      <w:bookmarkStart w:id="0" w:name="bookmark0"/>
      <w:r>
        <w:t>ОСТОРОЖНО, ЭКСТРЕМИЗМ!</w:t>
      </w:r>
      <w:bookmarkEnd w:id="0"/>
    </w:p>
    <w:p w14:paraId="0EB2525D" w14:textId="77777777" w:rsidR="003F66A8" w:rsidRDefault="009C4693">
      <w:pPr>
        <w:pStyle w:val="20"/>
        <w:shd w:val="clear" w:color="auto" w:fill="auto"/>
        <w:spacing w:before="0" w:after="102" w:line="160" w:lineRule="exact"/>
        <w:ind w:left="1420"/>
      </w:pPr>
      <w:r>
        <w:t xml:space="preserve">(памятка по недопущению вовлечения в </w:t>
      </w:r>
      <w:r w:rsidR="00042806">
        <w:rPr>
          <w:lang w:val="ru-RU"/>
        </w:rPr>
        <w:t>организации</w:t>
      </w:r>
      <w:r w:rsidRPr="00042806">
        <w:rPr>
          <w:lang w:val="ru-RU"/>
        </w:rPr>
        <w:t xml:space="preserve"> </w:t>
      </w:r>
      <w:r>
        <w:t>националистического толка)</w:t>
      </w:r>
    </w:p>
    <w:p w14:paraId="6A0E6371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Россия</w:t>
      </w:r>
      <w:r>
        <w:t xml:space="preserve"> многонациональное государство.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14:paraId="4509E5F4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Конституцией Российской Федерации</w:t>
      </w:r>
      <w:r>
        <w:t xml:space="preserve"> всем гражданам гарантируется равенство прав и свобод человека и гражданина независимо от пола.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14:paraId="27C79DCE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Экстремизм</w:t>
      </w:r>
      <w:r>
        <w:t xml:space="preserve"> - высоко общественно опасное явление, имеющее далеко идущие последствия. Термин «экстремизм» происходит от латинского слова </w:t>
      </w:r>
      <w:r w:rsidRPr="00042806">
        <w:rPr>
          <w:lang w:val="ru-RU"/>
        </w:rPr>
        <w:t>«</w:t>
      </w:r>
      <w:proofErr w:type="spellStart"/>
      <w:r>
        <w:rPr>
          <w:lang w:val="en-US"/>
        </w:rPr>
        <w:t>extremus</w:t>
      </w:r>
      <w:proofErr w:type="spellEnd"/>
      <w:r w:rsidRPr="00042806">
        <w:rPr>
          <w:lang w:val="ru-RU"/>
        </w:rPr>
        <w:t xml:space="preserve">» </w:t>
      </w:r>
      <w:r>
        <w:t>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 w14:paraId="2FFDAB59" w14:textId="77777777" w:rsidR="003F66A8" w:rsidRDefault="00B1765E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 xml:space="preserve">Противодействие </w:t>
      </w:r>
      <w:r w:rsidR="009C4693">
        <w:rPr>
          <w:rStyle w:val="TimesNewRoman95pt0pt"/>
          <w:rFonts w:eastAsia="Lucida Sans Unicode"/>
        </w:rPr>
        <w:t>экстремистским проявлениям регламентировано Федеральным законом «О противодействии экстремистской деятельности»,</w:t>
      </w:r>
      <w:r w:rsidR="009C4693">
        <w:t xml:space="preserve"> 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14:paraId="31A3420F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Зачастую проявление экстремизма становится результант противоправной деятельности общественных объединений, в том числе лидеры и </w:t>
      </w:r>
      <w:proofErr w:type="gramStart"/>
      <w:r>
        <w:t>у частники</w:t>
      </w:r>
      <w:proofErr w:type="gramEnd"/>
      <w:r>
        <w:t xml:space="preserve"> которых придерживаются идей националистического толка.</w:t>
      </w:r>
    </w:p>
    <w:p w14:paraId="5F2A1349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В Российской Федерации</w:t>
      </w:r>
      <w:r>
        <w:rPr>
          <w:rStyle w:val="TimesNewRoman95pt0pt"/>
          <w:rFonts w:eastAsia="Lucida Sans Unicode"/>
        </w:rPr>
        <w:t xml:space="preserve"> деятельность</w:t>
      </w:r>
      <w:r>
        <w:t xml:space="preserve"> и создание</w:t>
      </w:r>
      <w:r>
        <w:rPr>
          <w:rStyle w:val="TimesNewRoman95pt0pt"/>
          <w:rFonts w:eastAsia="Lucida Sans Unicode"/>
        </w:rPr>
        <w:t xml:space="preserve"> общественных объединений, цели или действия которых </w:t>
      </w:r>
      <w:proofErr w:type="spellStart"/>
      <w:r>
        <w:rPr>
          <w:rStyle w:val="TimesNewRoman95pt0pt"/>
          <w:rFonts w:eastAsia="Lucida Sans Unicode"/>
        </w:rPr>
        <w:t>нанравлены</w:t>
      </w:r>
      <w:proofErr w:type="spellEnd"/>
      <w:r>
        <w:rPr>
          <w:rStyle w:val="TimesNewRoman95pt0pt"/>
          <w:rFonts w:eastAsia="Lucida Sans Unicode"/>
        </w:rPr>
        <w:t xml:space="preserve"> на</w:t>
      </w:r>
      <w:r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rStyle w:val="TimesNewRoman95pt0pt"/>
          <w:rFonts w:eastAsia="Lucida Sans Unicode"/>
        </w:rPr>
        <w:t xml:space="preserve"> запрещена.</w:t>
      </w:r>
      <w:r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14:paraId="6C32CF8D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гг..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</w:t>
      </w:r>
      <w:proofErr w:type="spellStart"/>
      <w:r>
        <w:t>мононации</w:t>
      </w:r>
      <w:proofErr w:type="spellEnd"/>
      <w:r>
        <w:t xml:space="preserve"> - преобладанием белой (арийской)расы.</w:t>
      </w:r>
    </w:p>
    <w:p w14:paraId="745153F9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t xml:space="preserve"> и групп граждан, сформировавшихся иод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</w:t>
      </w:r>
      <w:r>
        <w:rPr>
          <w:lang w:val="en-US"/>
        </w:rPr>
        <w:t>ecu</w:t>
      </w:r>
      <w:r w:rsidRPr="00042806">
        <w:rPr>
          <w:lang w:val="ru-RU"/>
        </w:rPr>
        <w:t xml:space="preserve">. </w:t>
      </w:r>
      <w:r>
        <w:t>представители деструктивных общественных и религиозных объединений.</w:t>
      </w:r>
    </w:p>
    <w:p w14:paraId="6F0F6C1E" w14:textId="77777777" w:rsidR="003F66A8" w:rsidRDefault="009C4693">
      <w:pPr>
        <w:pStyle w:val="22"/>
        <w:keepNext/>
        <w:keepLines/>
        <w:shd w:val="clear" w:color="auto" w:fill="auto"/>
        <w:ind w:left="40" w:firstLine="540"/>
      </w:pPr>
      <w:bookmarkStart w:id="1" w:name="bookmark1"/>
      <w:r>
        <w:t>Шагая по сети, оглянись!</w:t>
      </w:r>
      <w:bookmarkEnd w:id="1"/>
    </w:p>
    <w:p w14:paraId="3DB3B40F" w14:textId="77777777" w:rsidR="003F66A8" w:rsidRDefault="00042806">
      <w:pPr>
        <w:pStyle w:val="11"/>
        <w:shd w:val="clear" w:color="auto" w:fill="auto"/>
        <w:spacing w:before="0"/>
        <w:ind w:left="40" w:right="40" w:firstLine="540"/>
      </w:pPr>
      <w:r>
        <w:t>Осу</w:t>
      </w:r>
      <w:r w:rsidR="009C4693">
        <w:t>ществляя Интернет-серфинг нельзя забы</w:t>
      </w:r>
      <w:r>
        <w:t>вать, ч</w:t>
      </w:r>
      <w:r w:rsidR="009C4693">
        <w:t>то</w:t>
      </w:r>
      <w:r w:rsidR="009C4693">
        <w:rPr>
          <w:rStyle w:val="TimesNewRoman95pt0pt"/>
          <w:rFonts w:eastAsia="Lucida Sans Unicode"/>
        </w:rPr>
        <w:t xml:space="preserve"> Интернет, являясь главным информационным полем всего человечества,</w:t>
      </w:r>
      <w:r w:rsidR="009C4693">
        <w:t xml:space="preserve"> 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14:paraId="320F725A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14:paraId="15A2A470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Пользователи сети Интернет, придерживающиеся радикальных взглядов,</w:t>
      </w:r>
      <w:r>
        <w:rPr>
          <w:rStyle w:val="TimesNewRoman95pt0pt"/>
          <w:rFonts w:eastAsia="Lucida Sans Unicode"/>
        </w:rPr>
        <w:t xml:space="preserve"> используют</w:t>
      </w:r>
      <w:r>
        <w:t xml:space="preserve"> в своих целях ее возможности, в том числе</w:t>
      </w:r>
      <w:r>
        <w:rPr>
          <w:rStyle w:val="TimesNewRoman95pt0pt"/>
          <w:rFonts w:eastAsia="Lucida Sans Unicode"/>
        </w:rPr>
        <w:t xml:space="preserve"> манипулятивное воздействие на граждан,</w:t>
      </w:r>
      <w:r>
        <w:t xml:space="preserve"> которого надо остерегаться.</w:t>
      </w:r>
    </w:p>
    <w:p w14:paraId="1B8B29F1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r>
        <w:rPr>
          <w:rStyle w:val="TimesNewRoman95pt0pt"/>
          <w:rFonts w:eastAsia="Lucida Sans Unicode"/>
        </w:rPr>
        <w:t xml:space="preserve"> </w:t>
      </w:r>
      <w:proofErr w:type="spellStart"/>
      <w:r w:rsidR="00042806">
        <w:rPr>
          <w:rStyle w:val="TimesNewRoman95pt0pt"/>
          <w:rFonts w:eastAsia="Lucida Sans Unicode"/>
          <w:lang w:val="en-US"/>
        </w:rPr>
        <w:t>m</w:t>
      </w:r>
      <w:r>
        <w:rPr>
          <w:rStyle w:val="TimesNewRoman95pt0pt"/>
          <w:rFonts w:eastAsia="Lucida Sans Unicode"/>
          <w:lang w:val="en-US"/>
        </w:rPr>
        <w:t>injust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ru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r w:rsidRPr="00042806">
        <w:rPr>
          <w:lang w:val="ru-RU"/>
        </w:rPr>
        <w:t xml:space="preserve"> </w:t>
      </w:r>
      <w:r>
        <w:t xml:space="preserve">Со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- </w:t>
      </w:r>
      <w:proofErr w:type="spellStart"/>
      <w:r>
        <w:rPr>
          <w:rStyle w:val="TimesNewRoman95pt0pt"/>
          <w:rFonts w:eastAsia="Lucida Sans Unicode"/>
          <w:lang w:val="en-US"/>
        </w:rPr>
        <w:t>eais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rkn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r w:rsidR="00042806">
        <w:rPr>
          <w:rStyle w:val="TimesNewRoman95pt0pt"/>
          <w:rFonts w:eastAsia="Lucida Sans Unicode"/>
          <w:lang w:val="en-US"/>
        </w:rPr>
        <w:t>gov</w:t>
      </w:r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ru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</w:p>
    <w:p w14:paraId="44D4C071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Дав собственную оценку исследуемому материалу или создавая </w:t>
      </w:r>
      <w:r w:rsidR="00042806">
        <w:t>его (аудио-, видеозаписи, текс</w:t>
      </w:r>
      <w:r w:rsidR="00042806">
        <w:rPr>
          <w:lang w:val="ru-RU"/>
        </w:rPr>
        <w:t>т.</w:t>
      </w:r>
      <w:r>
        <w:t xml:space="preserve"> комментарий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</w:t>
      </w:r>
      <w:r>
        <w:rPr>
          <w:rStyle w:val="TimesNewRoman95pt0pt"/>
          <w:rFonts w:eastAsia="Lucida Sans Unicode"/>
        </w:rPr>
        <w:t xml:space="preserve"> конфликт, перерастающий в оскорбление, в том числе но признакам пола, расы, национальности, языка, происхождения, отношения к религии, принадлежности к какой-либо социальной группе. В</w:t>
      </w:r>
      <w:r>
        <w:t xml:space="preserve"> результате правовой оценки такие публичные</w:t>
      </w:r>
    </w:p>
    <w:p w14:paraId="30E78A3D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/>
        <w:jc w:val="left"/>
      </w:pPr>
      <w:r>
        <w:t>действия могут быть расценены в качестве уголовно-наказуемого</w:t>
      </w:r>
      <w:r w:rsidR="00042806">
        <w:t xml:space="preserve"> деяния и квалифицироваться по с</w:t>
      </w:r>
      <w:r w:rsidR="00042806">
        <w:rPr>
          <w:lang w:val="ru-RU"/>
        </w:rPr>
        <w:t>т. 282</w:t>
      </w:r>
      <w:r>
        <w:t xml:space="preserve">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14:paraId="3DAF222C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 xml:space="preserve"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</w:t>
      </w:r>
      <w:r w:rsidR="00042806">
        <w:t>деятельности, размещая подробну</w:t>
      </w:r>
      <w:r>
        <w:t>ю информацию о целях и задачах, времени и месте проведения уличных акций.</w:t>
      </w:r>
    </w:p>
    <w:p w14:paraId="02BECDED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lastRenderedPageBreak/>
        <w:t>Важно знать, что</w:t>
      </w:r>
      <w:r>
        <w:rPr>
          <w:rStyle w:val="TimesNewRoman95pt0pt0"/>
          <w:rFonts w:eastAsia="Lucida Sans Unicode"/>
        </w:rPr>
        <w:t xml:space="preserve"> распространение информации об общественных и религиозных объединениях, в отношении которых судом принято</w:t>
      </w:r>
      <w:r>
        <w:t xml:space="preserve"> вступившее в законную силу</w:t>
      </w:r>
      <w:r>
        <w:rPr>
          <w:rStyle w:val="TimesNewRoman95pt0pt0"/>
          <w:rFonts w:eastAsia="Lucida Sans Unicode"/>
        </w:rPr>
        <w:t xml:space="preserve"> решение</w:t>
      </w:r>
      <w:r>
        <w:t xml:space="preserve"> о ликвидации или</w:t>
      </w:r>
      <w:r>
        <w:rPr>
          <w:rStyle w:val="TimesNewRoman95pt0pt0"/>
          <w:rFonts w:eastAsia="Lucida Sans Unicode"/>
        </w:rPr>
        <w:t xml:space="preserve"> за</w:t>
      </w:r>
      <w:r w:rsidR="00042806">
        <w:rPr>
          <w:rStyle w:val="TimesNewRoman95pt0pt0"/>
          <w:rFonts w:eastAsia="Lucida Sans Unicode"/>
          <w:lang w:val="ru-RU"/>
        </w:rPr>
        <w:t>п</w:t>
      </w:r>
      <w:r>
        <w:rPr>
          <w:rStyle w:val="TimesNewRoman95pt0pt0"/>
          <w:rFonts w:eastAsia="Lucida Sans Unicode"/>
        </w:rPr>
        <w:t>ре</w:t>
      </w:r>
      <w:r w:rsidR="00042806">
        <w:rPr>
          <w:rStyle w:val="TimesNewRoman95pt0pt0"/>
          <w:rFonts w:eastAsia="Lucida Sans Unicode"/>
          <w:lang w:val="ru-RU"/>
        </w:rPr>
        <w:t>т</w:t>
      </w:r>
      <w:r>
        <w:rPr>
          <w:rStyle w:val="TimesNewRoman95pt0pt0"/>
          <w:rFonts w:eastAsia="Lucida Sans Unicode"/>
        </w:rPr>
        <w:t>е деятельности, в связи с выявленными фактами экстремистской деятельности,</w:t>
      </w:r>
      <w:r>
        <w:t xml:space="preserve"> без указания на то</w:t>
      </w:r>
      <w:proofErr w:type="gramStart"/>
      <w:r>
        <w:t>.</w:t>
      </w:r>
      <w:proofErr w:type="gramEnd"/>
      <w:r>
        <w:t xml:space="preserve"> что оно ликвидировано или их деятельность</w:t>
      </w:r>
      <w:r>
        <w:rPr>
          <w:rStyle w:val="TimesNewRoman95pt0pt0"/>
          <w:rFonts w:eastAsia="Lucida Sans Unicode"/>
        </w:rPr>
        <w:t xml:space="preserve"> запрещена,</w:t>
      </w:r>
      <w:r>
        <w:t xml:space="preserve"> в соответствии со ст. 13.15 Кодекса об административных правонарушениях России является наказуемым деянием. </w:t>
      </w:r>
      <w:r w:rsidR="00042806">
        <w:rPr>
          <w:lang w:val="ru-RU"/>
        </w:rPr>
        <w:t>Б</w:t>
      </w:r>
      <w:r>
        <w:t>уд</w:t>
      </w:r>
      <w:proofErr w:type="spellStart"/>
      <w:r w:rsidR="00042806">
        <w:rPr>
          <w:lang w:val="ru-RU"/>
        </w:rPr>
        <w:t>ьт</w:t>
      </w:r>
      <w:proofErr w:type="spellEnd"/>
      <w:r>
        <w:t>е внимательны при размещении информации и осуществлении репостов.</w:t>
      </w:r>
    </w:p>
    <w:p w14:paraId="6CEEABB3" w14:textId="77777777" w:rsidR="003F66A8" w:rsidRDefault="009C4693">
      <w:pPr>
        <w:pStyle w:val="22"/>
        <w:keepNext/>
        <w:keepLines/>
        <w:shd w:val="clear" w:color="auto" w:fill="auto"/>
        <w:spacing w:line="254" w:lineRule="exact"/>
        <w:ind w:left="60"/>
      </w:pPr>
      <w:bookmarkStart w:id="2" w:name="bookmark2"/>
      <w:r>
        <w:t>Уличные акции.</w:t>
      </w:r>
      <w:bookmarkEnd w:id="2"/>
    </w:p>
    <w:p w14:paraId="1B3DF17C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rStyle w:val="TimesNewRoman95pt0pt0"/>
          <w:rFonts w:eastAsia="Lucida Sans Unicode"/>
        </w:rPr>
        <w:t xml:space="preserve"> «патрулирование»</w:t>
      </w:r>
      <w:r>
        <w:t xml:space="preserve"> - поиск и избиение граждан «неславянской внешности»,</w:t>
      </w:r>
      <w:r>
        <w:rPr>
          <w:rStyle w:val="TimesNewRoman95pt0pt0"/>
          <w:rFonts w:eastAsia="Lucida Sans Unicode"/>
        </w:rPr>
        <w:t xml:space="preserve"> «погром»</w:t>
      </w:r>
      <w:r>
        <w:t xml:space="preserve"> - нападение группы лиц на объекты социальной инфраструктуры,</w:t>
      </w:r>
      <w:r>
        <w:rPr>
          <w:rStyle w:val="TimesNewRoman95pt0pt0"/>
          <w:rFonts w:eastAsia="Lucida Sans Unicode"/>
        </w:rPr>
        <w:t xml:space="preserve"> «рейд»</w:t>
      </w:r>
      <w:r>
        <w:t xml:space="preserve"> - начет на места компактного проживания иностранных граждан,</w:t>
      </w:r>
      <w:r>
        <w:rPr>
          <w:rStyle w:val="TimesNewRoman95pt0pt0"/>
          <w:rFonts w:eastAsia="Lucida Sans Unicode"/>
        </w:rPr>
        <w:t xml:space="preserve"> «</w:t>
      </w:r>
      <w:proofErr w:type="spellStart"/>
      <w:r>
        <w:rPr>
          <w:rStyle w:val="TimesNewRoman95pt0pt0"/>
          <w:rFonts w:eastAsia="Lucida Sans Unicode"/>
        </w:rPr>
        <w:t>махач</w:t>
      </w:r>
      <w:proofErr w:type="spellEnd"/>
      <w:r>
        <w:rPr>
          <w:rStyle w:val="TimesNewRoman95pt0pt0"/>
          <w:rFonts w:eastAsia="Lucida Sans Unicode"/>
        </w:rPr>
        <w:t>»</w:t>
      </w:r>
      <w:r>
        <w:t xml:space="preserve"> - драка с представителями иных неформальных объединений, а также посещение концертов различных рок и панк групп. Час</w:t>
      </w:r>
      <w:r w:rsidR="00042806">
        <w:rPr>
          <w:lang w:val="ru-RU"/>
        </w:rPr>
        <w:t>т</w:t>
      </w:r>
      <w:r>
        <w:t xml:space="preserve">о участие в названных акциях лидерами националистических группировок </w:t>
      </w:r>
      <w:proofErr w:type="spellStart"/>
      <w:r>
        <w:t>пози</w:t>
      </w:r>
      <w:r w:rsidR="00042806">
        <w:rPr>
          <w:lang w:val="ru-RU"/>
        </w:rPr>
        <w:t>ционируется</w:t>
      </w:r>
      <w:proofErr w:type="spellEnd"/>
      <w:r>
        <w:t xml:space="preserve"> как первичное испытание для новичков.</w:t>
      </w:r>
    </w:p>
    <w:p w14:paraId="3265EB67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В процессе перестроения поведения ультранационалистических группировок все чаще приверженцам указанных-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rStyle w:val="TimesNewRoman95pt0pt0"/>
          <w:rFonts w:eastAsia="Lucida Sans Unicode"/>
        </w:rPr>
        <w:t xml:space="preserve"> «Русского марша»,</w:t>
      </w:r>
      <w:r>
        <w:t xml:space="preserve"> а собранию, митингу или пикет</w:t>
      </w:r>
      <w:r w:rsidR="00042806">
        <w:rPr>
          <w:lang w:val="ru-RU"/>
        </w:rPr>
        <w:t>у</w:t>
      </w:r>
      <w:r>
        <w:t xml:space="preserve"> значимость задается при помощи формулировки</w:t>
      </w:r>
      <w:r>
        <w:rPr>
          <w:rStyle w:val="TimesNewRoman95pt0pt0"/>
          <w:rFonts w:eastAsia="Lucida Sans Unicode"/>
        </w:rPr>
        <w:t xml:space="preserve"> «против </w:t>
      </w:r>
      <w:proofErr w:type="spellStart"/>
      <w:r>
        <w:rPr>
          <w:rStyle w:val="TimesNewRoman95pt0pt0"/>
          <w:rFonts w:eastAsia="Lucida Sans Unicode"/>
        </w:rPr>
        <w:t>этнонреступности</w:t>
      </w:r>
      <w:proofErr w:type="spellEnd"/>
      <w:r>
        <w:rPr>
          <w:rStyle w:val="TimesNewRoman95pt0pt0"/>
          <w:rFonts w:eastAsia="Lucida Sans Unicode"/>
        </w:rPr>
        <w:t>».</w:t>
      </w:r>
      <w:r>
        <w:t xml:space="preserve"> В названных мероприятиях расовые и ксенофобные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14:paraId="0B04A198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Нередко,</w:t>
      </w:r>
      <w:r>
        <w:rPr>
          <w:rStyle w:val="TimesNewRoman95pt0pt0"/>
          <w:rFonts w:eastAsia="Lucida Sans Unicode"/>
        </w:rPr>
        <w:t xml:space="preserve"> вовлечение молодежи</w:t>
      </w:r>
      <w:r>
        <w:t xml:space="preserve"> ведется под</w:t>
      </w:r>
      <w:r>
        <w:rPr>
          <w:rStyle w:val="TimesNewRoman95pt0pt0"/>
          <w:rFonts w:eastAsia="Lucida Sans Unicode"/>
        </w:rPr>
        <w:t xml:space="preserve"> пропагандой здорового образа жизни,</w:t>
      </w:r>
      <w:r>
        <w:t xml:space="preserve"> поэтому необходимо </w:t>
      </w:r>
      <w:r>
        <w:rPr>
          <w:rStyle w:val="TimesNewRoman95pt0pt0"/>
          <w:rFonts w:eastAsia="Lucida Sans Unicode"/>
        </w:rPr>
        <w:t xml:space="preserve">трезво оценивать свое участие в том или ином публичном мероприятии, предварительно установив: </w:t>
      </w:r>
      <w:r>
        <w:t>истинные цели организаторов, согласовано ли оно соответствующим органом власти (районной администрацией города.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сайге Министерства юстиции России.</w:t>
      </w:r>
    </w:p>
    <w:p w14:paraId="4BB7E928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rPr>
          <w:rStyle w:val="TimesNewRoman95pt0pt0"/>
          <w:rFonts w:eastAsia="Lucida Sans Unicode"/>
        </w:rPr>
        <w:t>Собравшись принять участие в публичном мероприятии необходимо соблюдать</w:t>
      </w:r>
      <w:r>
        <w:rPr>
          <w:rStyle w:val="8pt1pt"/>
        </w:rPr>
        <w:t xml:space="preserve"> установленные </w:t>
      </w:r>
      <w:r>
        <w:rPr>
          <w:rStyle w:val="TimesNewRoman95pt0pt0"/>
          <w:rFonts w:eastAsia="Lucida Sans Unicode"/>
        </w:rPr>
        <w:t>требования и правила:</w:t>
      </w:r>
      <w:r>
        <w:t xml:space="preserve"> 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</w:t>
      </w:r>
      <w:proofErr w:type="spellStart"/>
      <w:r>
        <w:t>экстремис</w:t>
      </w:r>
      <w:proofErr w:type="spellEnd"/>
      <w:r w:rsidR="00042806">
        <w:rPr>
          <w:lang w:val="ru-RU"/>
        </w:rPr>
        <w:t>т</w:t>
      </w:r>
      <w:proofErr w:type="spellStart"/>
      <w:r>
        <w:t>ских</w:t>
      </w:r>
      <w:proofErr w:type="spellEnd"/>
      <w:r>
        <w:t xml:space="preserve"> </w:t>
      </w:r>
      <w:proofErr w:type="spellStart"/>
      <w:r>
        <w:t>материа</w:t>
      </w:r>
      <w:proofErr w:type="spellEnd"/>
      <w:r w:rsidR="00042806">
        <w:rPr>
          <w:lang w:val="ru-RU"/>
        </w:rPr>
        <w:t>л</w:t>
      </w:r>
      <w:proofErr w:type="spellStart"/>
      <w:r>
        <w:t>ов</w:t>
      </w:r>
      <w:proofErr w:type="spellEnd"/>
      <w:r>
        <w:t xml:space="preserve">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</w:t>
      </w:r>
      <w:proofErr w:type="spellStart"/>
      <w:r>
        <w:t>материа</w:t>
      </w:r>
      <w:proofErr w:type="spellEnd"/>
      <w:r w:rsidR="00042806">
        <w:rPr>
          <w:lang w:val="ru-RU"/>
        </w:rPr>
        <w:t>л</w:t>
      </w:r>
      <w:proofErr w:type="spellStart"/>
      <w:r>
        <w:t>ов</w:t>
      </w:r>
      <w:proofErr w:type="spellEnd"/>
      <w:r>
        <w:t xml:space="preserve"> наказывается в рамках ст. 20.29 названного Кодекса. Участникам публичных мероприятий</w:t>
      </w:r>
      <w:r>
        <w:rPr>
          <w:rStyle w:val="TimesNewRoman95pt0pt0"/>
          <w:rFonts w:eastAsia="Lucida Sans Unicode"/>
        </w:rPr>
        <w:t xml:space="preserve"> категорически запрещено</w:t>
      </w:r>
      <w:r>
        <w:t xml:space="preserve"> скрывать свое лицо, в том числе и</w:t>
      </w:r>
      <w:r w:rsidR="00042806">
        <w:t xml:space="preserve">спользовать маски, и иные </w:t>
      </w:r>
      <w:proofErr w:type="spellStart"/>
      <w:r w:rsidR="00042806">
        <w:t>средс</w:t>
      </w:r>
      <w:proofErr w:type="spellEnd"/>
      <w:r w:rsidR="00042806">
        <w:rPr>
          <w:lang w:val="ru-RU"/>
        </w:rPr>
        <w:t>т</w:t>
      </w:r>
      <w:proofErr w:type="spellStart"/>
      <w:r>
        <w:t>ва</w:t>
      </w:r>
      <w:proofErr w:type="spellEnd"/>
      <w:r>
        <w:t xml:space="preserve">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14:paraId="6978926C" w14:textId="77777777" w:rsidR="003F66A8" w:rsidRDefault="009C4693">
      <w:pPr>
        <w:pStyle w:val="22"/>
        <w:keepNext/>
        <w:keepLines/>
        <w:shd w:val="clear" w:color="auto" w:fill="auto"/>
        <w:spacing w:line="254" w:lineRule="exact"/>
        <w:ind w:left="60"/>
      </w:pPr>
      <w:bookmarkStart w:id="3" w:name="bookmark3"/>
      <w:r>
        <w:t>Около «футбола».</w:t>
      </w:r>
      <w:bookmarkEnd w:id="3"/>
    </w:p>
    <w:p w14:paraId="519632D8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proofErr w:type="spellStart"/>
      <w:r>
        <w:rPr>
          <w:rStyle w:val="TimesNewRoman95pt0pt0"/>
          <w:rFonts w:eastAsia="Lucida Sans Unicode"/>
        </w:rPr>
        <w:t>Околофутбол</w:t>
      </w:r>
      <w:proofErr w:type="spellEnd"/>
      <w:r w:rsidR="00042806">
        <w:rPr>
          <w:rStyle w:val="TimesNewRoman95pt0pt0"/>
          <w:rFonts w:eastAsia="Lucida Sans Unicode"/>
          <w:lang w:val="ru-RU"/>
        </w:rPr>
        <w:t xml:space="preserve"> -</w:t>
      </w:r>
      <w:r>
        <w:t xml:space="preserve"> массовое и неординарное </w:t>
      </w:r>
      <w:proofErr w:type="spellStart"/>
      <w:r>
        <w:t>социа</w:t>
      </w:r>
      <w:r w:rsidR="00042806">
        <w:rPr>
          <w:lang w:val="ru-RU"/>
        </w:rPr>
        <w:t>льно</w:t>
      </w:r>
      <w:proofErr w:type="spellEnd"/>
      <w:r>
        <w:t>е явление, получившее развитие из стран Западной Европы как о</w:t>
      </w:r>
      <w:r w:rsidR="00B1765E">
        <w:t>тдельный феномен футбольного ху</w:t>
      </w:r>
      <w:r>
        <w:t>лиган</w:t>
      </w:r>
      <w:proofErr w:type="spellStart"/>
      <w:r w:rsidR="00B1765E">
        <w:rPr>
          <w:lang w:val="ru-RU"/>
        </w:rPr>
        <w:t>ства</w:t>
      </w:r>
      <w:proofErr w:type="spellEnd"/>
      <w:r>
        <w:t xml:space="preserve">. В современной России, в частности в Санкт- Петербурге. </w:t>
      </w:r>
      <w:proofErr w:type="spellStart"/>
      <w:r>
        <w:t>околофутбол</w:t>
      </w:r>
      <w:proofErr w:type="spellEnd"/>
      <w:r>
        <w:t xml:space="preserve"> является самой массовой форм</w:t>
      </w:r>
      <w:r w:rsidR="00042806">
        <w:t>ой неформальной активности, что</w:t>
      </w:r>
      <w:r w:rsidR="00042806">
        <w:rPr>
          <w:lang w:val="ru-RU"/>
        </w:rPr>
        <w:t>,</w:t>
      </w:r>
      <w:r>
        <w:t xml:space="preserve">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rStyle w:val="TimesNewRoman95pt0pt0"/>
          <w:rFonts w:eastAsia="Lucida Sans Unicode"/>
        </w:rPr>
        <w:t xml:space="preserve"> стала иметь черты националистических движений. </w:t>
      </w:r>
      <w:proofErr w:type="spellStart"/>
      <w:r>
        <w:t>Национа</w:t>
      </w:r>
      <w:proofErr w:type="spellEnd"/>
      <w:r w:rsidR="00042806">
        <w:rPr>
          <w:lang w:val="ru-RU"/>
        </w:rPr>
        <w:t>л</w:t>
      </w:r>
      <w:proofErr w:type="spellStart"/>
      <w:r>
        <w:t>истические</w:t>
      </w:r>
      <w:proofErr w:type="spellEnd"/>
      <w:r>
        <w:t xml:space="preserve"> взгляды присутствуют практически во всех околофутбольных сообществах современного мира, это стало своеобразной традицией, которую можно объяснить схожестью природы ультранационализма и футбольного «боления». Зачастую участники око</w:t>
      </w:r>
      <w:r w:rsidR="00042806">
        <w:rPr>
          <w:lang w:val="ru-RU"/>
        </w:rPr>
        <w:t>л</w:t>
      </w:r>
      <w:proofErr w:type="spellStart"/>
      <w:r>
        <w:t>офутбо</w:t>
      </w:r>
      <w:proofErr w:type="spellEnd"/>
      <w:r w:rsidR="00042806">
        <w:rPr>
          <w:lang w:val="ru-RU"/>
        </w:rPr>
        <w:t>л</w:t>
      </w:r>
      <w:proofErr w:type="spellStart"/>
      <w:r>
        <w:t>ьных</w:t>
      </w:r>
      <w:proofErr w:type="spellEnd"/>
      <w:r>
        <w:t xml:space="preserve"> группировок основной задачей</w:t>
      </w:r>
      <w:r>
        <w:rPr>
          <w:rStyle w:val="TimesNewRoman95pt0pt0"/>
          <w:rFonts w:eastAsia="Lucida Sans Unicode"/>
        </w:rPr>
        <w:t xml:space="preserve"> ставят дискриминацию оппонентов</w:t>
      </w:r>
      <w:r w:rsidR="00042806">
        <w:t xml:space="preserve"> болельщиков враждующего фу</w:t>
      </w:r>
      <w:r w:rsidR="00042806">
        <w:rPr>
          <w:lang w:val="ru-RU"/>
        </w:rPr>
        <w:t>т</w:t>
      </w:r>
      <w:proofErr w:type="spellStart"/>
      <w:r>
        <w:t>бо</w:t>
      </w:r>
      <w:proofErr w:type="spellEnd"/>
      <w:r w:rsidR="00042806">
        <w:rPr>
          <w:lang w:val="ru-RU"/>
        </w:rPr>
        <w:t>л</w:t>
      </w:r>
      <w:proofErr w:type="spellStart"/>
      <w:r>
        <w:t>ьного</w:t>
      </w:r>
      <w:proofErr w:type="spellEnd"/>
      <w:r>
        <w:t xml:space="preserve"> клуба по расовой, национальной принадлежности, отношению к социальной группе. В фана</w:t>
      </w:r>
      <w:r w:rsidR="00042806">
        <w:rPr>
          <w:lang w:val="ru-RU"/>
        </w:rPr>
        <w:t>т</w:t>
      </w:r>
      <w:proofErr w:type="spellStart"/>
      <w:r>
        <w:t>ско</w:t>
      </w:r>
      <w:proofErr w:type="spellEnd"/>
      <w:r>
        <w:t xml:space="preserve">-хулиганской среде сформировалась ценность обратная терпимости, которая определяется слоганом </w:t>
      </w:r>
      <w:r w:rsidRPr="00042806">
        <w:rPr>
          <w:lang w:val="ru-RU"/>
        </w:rPr>
        <w:t>«</w:t>
      </w:r>
      <w:r>
        <w:rPr>
          <w:lang w:val="en-US"/>
        </w:rPr>
        <w:t>NO</w:t>
      </w:r>
      <w:r w:rsidRPr="00042806">
        <w:rPr>
          <w:lang w:val="ru-RU"/>
        </w:rPr>
        <w:t xml:space="preserve"> </w:t>
      </w:r>
      <w:r w:rsidR="00042806">
        <w:rPr>
          <w:lang w:val="en-US"/>
        </w:rPr>
        <w:t>TOLERANCE</w:t>
      </w:r>
      <w:r w:rsidRPr="00042806">
        <w:rPr>
          <w:lang w:val="ru-RU"/>
        </w:rPr>
        <w:t xml:space="preserve">!», </w:t>
      </w:r>
      <w:r>
        <w:t>что недопустимо. Воспроизводство околофутбольного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rStyle w:val="TimesNewRoman95pt0pt0"/>
          <w:rFonts w:eastAsia="Lucida Sans Unicode"/>
        </w:rPr>
        <w:t xml:space="preserve"> «</w:t>
      </w:r>
      <w:proofErr w:type="spellStart"/>
      <w:r>
        <w:rPr>
          <w:rStyle w:val="TimesNewRoman95pt0pt0"/>
          <w:rFonts w:eastAsia="Lucida Sans Unicode"/>
        </w:rPr>
        <w:t>поддерж</w:t>
      </w:r>
      <w:r>
        <w:rPr>
          <w:rStyle w:val="TimesNewRoman95pt0pt0"/>
          <w:rFonts w:eastAsia="Lucida Sans Unicode"/>
          <w:lang w:val="ru-RU"/>
        </w:rPr>
        <w:t>ки</w:t>
      </w:r>
      <w:proofErr w:type="spellEnd"/>
      <w:r>
        <w:rPr>
          <w:rStyle w:val="TimesNewRoman95pt0pt0"/>
          <w:rFonts w:eastAsia="Lucida Sans Unicode"/>
        </w:rPr>
        <w:t xml:space="preserve"> только своих»,</w:t>
      </w:r>
      <w:r>
        <w:t xml:space="preserve"> 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14:paraId="0A295ABE" w14:textId="77777777" w:rsidR="003F66A8" w:rsidRDefault="009C4693">
      <w:pPr>
        <w:pStyle w:val="30"/>
        <w:shd w:val="clear" w:color="auto" w:fill="auto"/>
        <w:ind w:left="60" w:right="60"/>
      </w:pPr>
      <w:r>
        <w:t>«Истинное сострадание начинается только тогда, когда, поставив себя в воображении па место страдающего, испытываешь действительно сострадание»</w:t>
      </w:r>
      <w:r>
        <w:rPr>
          <w:lang w:val="ru-RU"/>
        </w:rPr>
        <w:t xml:space="preserve"> Л.</w:t>
      </w:r>
      <w:proofErr w:type="gramStart"/>
      <w:r>
        <w:rPr>
          <w:lang w:val="ru-RU"/>
        </w:rPr>
        <w:t>Н .</w:t>
      </w:r>
      <w:r>
        <w:t>Толстой</w:t>
      </w:r>
      <w:proofErr w:type="gramEnd"/>
    </w:p>
    <w:sectPr w:rsidR="003F66A8">
      <w:type w:val="continuous"/>
      <w:pgSz w:w="11905" w:h="16837"/>
      <w:pgMar w:top="358" w:right="159" w:bottom="473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48D1" w14:textId="77777777" w:rsidR="00362435" w:rsidRDefault="00362435">
      <w:r>
        <w:separator/>
      </w:r>
    </w:p>
  </w:endnote>
  <w:endnote w:type="continuationSeparator" w:id="0">
    <w:p w14:paraId="37ACD9A2" w14:textId="77777777" w:rsidR="00362435" w:rsidRDefault="0036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1658" w14:textId="77777777" w:rsidR="00362435" w:rsidRDefault="00362435"/>
  </w:footnote>
  <w:footnote w:type="continuationSeparator" w:id="0">
    <w:p w14:paraId="48528309" w14:textId="77777777" w:rsidR="00362435" w:rsidRDefault="003624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8"/>
    <w:rsid w:val="00042806"/>
    <w:rsid w:val="000A716B"/>
    <w:rsid w:val="000E4BEB"/>
    <w:rsid w:val="00362435"/>
    <w:rsid w:val="003F66A8"/>
    <w:rsid w:val="00540BCB"/>
    <w:rsid w:val="009C4693"/>
    <w:rsid w:val="00A450E0"/>
    <w:rsid w:val="00B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C58D"/>
  <w15:docId w15:val="{F5268423-DFA5-400B-B312-87FD524B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mesNewRoman95pt0pt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TimesNewRoman95pt0pt0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8pt1pt">
    <w:name w:val="Основной текст + 8 pt;Полужирный;Курсив;Интервал 1 pt"/>
    <w:basedOn w:val="a4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2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50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2016-01-22T05:58:00Z</cp:lastPrinted>
  <dcterms:created xsi:type="dcterms:W3CDTF">2025-04-02T08:54:00Z</dcterms:created>
  <dcterms:modified xsi:type="dcterms:W3CDTF">2025-04-02T08:54:00Z</dcterms:modified>
</cp:coreProperties>
</file>